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5D8C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kern w:val="2"/>
          <w:lang w:eastAsia="zh-CN" w:bidi="hi-IN"/>
        </w:rPr>
      </w:pPr>
    </w:p>
    <w:p w14:paraId="36B79B00" w14:textId="77777777" w:rsidR="009C0B1F" w:rsidRDefault="009C0B1F" w:rsidP="009C0B1F">
      <w:pPr>
        <w:rPr>
          <w:rFonts w:ascii="Arial" w:hAnsi="Arial" w:cs="Arial"/>
        </w:rPr>
      </w:pPr>
    </w:p>
    <w:p w14:paraId="3CC2325B" w14:textId="4B5BE9B8" w:rsidR="009C0B1F" w:rsidRDefault="009C0B1F" w:rsidP="009C0B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SOL·LICITUD DE LLICÈNCIA D’OCUPACIÓ TEMPORAL DE L’ESPAI PÚBLIC PER A LA  INSTAL·LACIÓ DE PARADES/ATRACCIONS DURANT LA FESTA MAJOR 20</w:t>
      </w:r>
      <w:r w:rsidR="00DA1C91">
        <w:rPr>
          <w:rFonts w:ascii="Arial" w:hAnsi="Arial" w:cs="Arial"/>
          <w:b/>
          <w:sz w:val="24"/>
          <w:szCs w:val="24"/>
        </w:rPr>
        <w:t>2</w:t>
      </w:r>
      <w:r w:rsidR="00015D6D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ulaambquadrcula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9C0B1F" w14:paraId="42C4E0CC" w14:textId="77777777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2A15B" w14:textId="77777777" w:rsidR="009C0B1F" w:rsidRDefault="009C0B1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DADES DEL SOL·LICITANT:</w:t>
            </w:r>
          </w:p>
        </w:tc>
      </w:tr>
      <w:tr w:rsidR="009C0B1F" w14:paraId="51710A8D" w14:textId="77777777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0C98E" w14:textId="77777777"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Cognoms i nom o raó social :                                                               CIF/NIF:</w:t>
            </w:r>
          </w:p>
        </w:tc>
      </w:tr>
      <w:tr w:rsidR="009C0B1F" w14:paraId="5F0B5221" w14:textId="77777777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EA560" w14:textId="77777777"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Adreça:                                             Localitat:                                      Província:</w:t>
            </w:r>
          </w:p>
        </w:tc>
      </w:tr>
      <w:tr w:rsidR="009C0B1F" w14:paraId="3E94734A" w14:textId="77777777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A9860" w14:textId="77777777"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 Postal:                             Adreça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electrònica:                              Telèfon:</w:t>
            </w:r>
          </w:p>
        </w:tc>
      </w:tr>
      <w:tr w:rsidR="009C0B1F" w14:paraId="0ADE6FA3" w14:textId="77777777" w:rsidTr="009C0B1F">
        <w:trPr>
          <w:trHeight w:val="353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7C49C" w14:textId="77777777"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Tipus de parada/atracció:</w:t>
            </w:r>
          </w:p>
        </w:tc>
      </w:tr>
    </w:tbl>
    <w:p w14:paraId="126D8753" w14:textId="77777777" w:rsidR="009C0B1F" w:rsidRDefault="009C0B1F" w:rsidP="009C0B1F">
      <w:pPr>
        <w:jc w:val="both"/>
        <w:rPr>
          <w:rFonts w:ascii="Arial" w:hAnsi="Arial" w:cs="Arial"/>
          <w:b/>
          <w:u w:val="single"/>
        </w:rPr>
      </w:pPr>
    </w:p>
    <w:p w14:paraId="0EED3D18" w14:textId="77777777" w:rsidR="009C0B1F" w:rsidRDefault="009C0B1F" w:rsidP="009C0B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DOCUMENTACIÓ NECESSÀRIA:</w:t>
      </w:r>
    </w:p>
    <w:p w14:paraId="3E4D6F33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Fotocòpia DNI/ NIE</w:t>
      </w:r>
    </w:p>
    <w:p w14:paraId="3BAFDB2F" w14:textId="77777777" w:rsidR="009C0B1F" w:rsidRDefault="009C0B1F" w:rsidP="009C0B1F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>a) En el cas de persones jurídiques, fotocòpia escriptura de constitució de l’entitat.</w:t>
      </w:r>
    </w:p>
    <w:p w14:paraId="647863E0" w14:textId="77777777" w:rsidR="009C0B1F" w:rsidRDefault="009C0B1F" w:rsidP="009C0B1F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>b) En el cas de persones extracomunitàries el permís de residència i treball</w:t>
      </w:r>
    </w:p>
    <w:p w14:paraId="799C855A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Fotocòpia de la Pòlissa i últim rebut de l’assegurança de responsabilitat civil derivada de l’activitat.</w:t>
      </w:r>
    </w:p>
    <w:p w14:paraId="04B4CD01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Mesures de la parada/atracció (superfície i/o voladura total)</w:t>
      </w:r>
    </w:p>
    <w:p w14:paraId="272943DB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 sanitari i formació del personal signat (només parades d’alimentació)</w:t>
      </w:r>
    </w:p>
    <w:p w14:paraId="751CEDA4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Justificant de manipulador d’aliments (només parades d’alimentació)</w:t>
      </w:r>
    </w:p>
    <w:p w14:paraId="71D5988C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darrers rebuts d’autònoms.</w:t>
      </w:r>
    </w:p>
    <w:p w14:paraId="2A4A2953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Memòria descriptiva, on es justifiqui el compliment amb la normativa vigent i dues fotografies de l’activitat (una de front i l’altre de perfil).</w:t>
      </w:r>
    </w:p>
    <w:p w14:paraId="7A200F5E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Justificant d’ingrés de fiança de 50 euros per a les parades d’artesania, creps, xurreries i/o similars i de 200 euros per les demès. </w:t>
      </w:r>
    </w:p>
    <w:p w14:paraId="3AFA8E85" w14:textId="77777777" w:rsidR="009C0B1F" w:rsidRPr="00DA1C91" w:rsidRDefault="009C0B1F" w:rsidP="009C0B1F">
      <w:pPr>
        <w:ind w:left="37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BANCO SABADELL ATLANTICO   </w:t>
      </w:r>
      <w:r w:rsidRPr="00DA1C91">
        <w:rPr>
          <w:rFonts w:ascii="Arial" w:hAnsi="Arial" w:cs="Arial"/>
          <w:b/>
        </w:rPr>
        <w:t>ES60 0081 5092 95 0001007207</w:t>
      </w:r>
    </w:p>
    <w:p w14:paraId="393A6A72" w14:textId="77777777" w:rsidR="009C0B1F" w:rsidRPr="00DA1C91" w:rsidRDefault="009C0B1F" w:rsidP="009C0B1F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CAIXA                                        </w:t>
      </w:r>
      <w:r w:rsidR="00DA1C91">
        <w:rPr>
          <w:rFonts w:ascii="Arial" w:hAnsi="Arial" w:cs="Arial"/>
        </w:rPr>
        <w:t xml:space="preserve"> </w:t>
      </w:r>
      <w:r w:rsidRPr="00DA1C91">
        <w:rPr>
          <w:rFonts w:ascii="Arial" w:hAnsi="Arial" w:cs="Arial"/>
          <w:b/>
        </w:rPr>
        <w:t>ES58 2100 8118 81 2200038253</w:t>
      </w:r>
    </w:p>
    <w:p w14:paraId="111260FF" w14:textId="77777777" w:rsidR="009C0B1F" w:rsidRDefault="004F7070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de titularitat bancària.</w:t>
      </w:r>
    </w:p>
    <w:p w14:paraId="091FD85A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Declaració responsable.       </w:t>
      </w:r>
    </w:p>
    <w:p w14:paraId="25BBB3A3" w14:textId="77777777" w:rsidR="009C0B1F" w:rsidRDefault="009C0B1F" w:rsidP="009C0B1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emès per tècnic competent corresponent al muntatge i instal·lació de l’atracció.</w:t>
      </w:r>
    </w:p>
    <w:p w14:paraId="2CE73DDF" w14:textId="77777777" w:rsidR="009C0B1F" w:rsidRDefault="009C0B1F" w:rsidP="009C0B1F">
      <w:pPr>
        <w:pStyle w:val="Pargrafdellista"/>
        <w:numPr>
          <w:ilvl w:val="0"/>
          <w:numId w:val="1"/>
        </w:numPr>
        <w:autoSpaceDE w:val="0"/>
        <w:jc w:val="both"/>
        <w:rPr>
          <w:rFonts w:ascii="Arial" w:eastAsia="CourierNewPSMT" w:hAnsi="Arial" w:cs="Arial"/>
          <w:b/>
        </w:rPr>
      </w:pPr>
      <w:r>
        <w:rPr>
          <w:rFonts w:ascii="Arial" w:eastAsia="CourierNewPSMT" w:hAnsi="Arial" w:cs="Arial"/>
          <w:b/>
        </w:rPr>
        <w:t>Actes de revisions tècniques dels butlletins de baixa tensió i de les revisions dels elements d'extinció d'incendis. En el cas de cuines de gas, els certificats d'inspecció favorable corresponents.</w:t>
      </w:r>
    </w:p>
    <w:tbl>
      <w:tblPr>
        <w:tblStyle w:val="Taulaambquadrcula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9C0B1F" w14:paraId="5319D37B" w14:textId="77777777" w:rsidTr="009C0B1F">
        <w:trPr>
          <w:trHeight w:val="205"/>
        </w:trPr>
        <w:tc>
          <w:tcPr>
            <w:tcW w:w="9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D5CB1" w14:textId="77777777" w:rsidR="009C0B1F" w:rsidRPr="00DA1C91" w:rsidRDefault="009C0B1F">
            <w:pPr>
              <w:spacing w:after="5" w:line="237" w:lineRule="auto"/>
              <w:rPr>
                <w:rFonts w:ascii="Arial" w:hAnsi="Arial" w:cs="Arial"/>
                <w:b/>
                <w:color w:val="FF0000"/>
              </w:rPr>
            </w:pPr>
            <w:r w:rsidRPr="00DA1C91">
              <w:rPr>
                <w:rFonts w:ascii="Arial" w:hAnsi="Arial" w:cs="Arial"/>
                <w:b/>
              </w:rPr>
              <w:t>AVÍS SOBRE PROTECCIÓ DE DADES DE CARÀCTER PERSONAL</w:t>
            </w:r>
          </w:p>
        </w:tc>
      </w:tr>
      <w:tr w:rsidR="009C0B1F" w14:paraId="5A9CF26C" w14:textId="77777777" w:rsidTr="009C0B1F">
        <w:trPr>
          <w:trHeight w:val="1195"/>
        </w:trPr>
        <w:tc>
          <w:tcPr>
            <w:tcW w:w="9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30614" w14:textId="77777777"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D' acorda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mb la Llei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Orgànica 15/99, de 13 de desembre, de protecció de dades de caràcter personal, us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informem que les dades que ens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faciliteu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seran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incloses en un fitxer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automatitzat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únicament per a la resolució d' aquesta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tramitació. Així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mateix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informem de la possibilitat d' exercir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drets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d'accés, rectificació, cancel·lació i oposició, en els termes inclosos a la legislació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vigent, mitjançant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escrit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presentat en el Registre General de l'Ajuntament de Vidreres (Carrer Girona, 3, 17411 Vidreres).</w:t>
            </w:r>
          </w:p>
        </w:tc>
      </w:tr>
    </w:tbl>
    <w:p w14:paraId="520D0C2C" w14:textId="77777777" w:rsidR="009C0B1F" w:rsidRDefault="009C0B1F" w:rsidP="009C0B1F">
      <w:pPr>
        <w:rPr>
          <w:rFonts w:ascii="Arial" w:hAnsi="Arial" w:cs="Arial"/>
        </w:rPr>
      </w:pPr>
    </w:p>
    <w:p w14:paraId="5998E640" w14:textId="77777777" w:rsidR="009C0B1F" w:rsidRDefault="009C0B1F" w:rsidP="009C0B1F">
      <w:pPr>
        <w:rPr>
          <w:rFonts w:ascii="Arial" w:hAnsi="Arial" w:cs="Arial"/>
        </w:rPr>
      </w:pPr>
    </w:p>
    <w:p w14:paraId="59C5FF2A" w14:textId="77777777" w:rsidR="009C0B1F" w:rsidRDefault="009C0B1F" w:rsidP="009C0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Vidreres a                                                                                                      </w:t>
      </w:r>
    </w:p>
    <w:p w14:paraId="1BDAC6E7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330D3AD3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1D967F41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319CA8D8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62064434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257361A6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5675E037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03277FB1" w14:textId="77777777"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1D5A5762" w14:textId="77777777" w:rsidR="009C0B1F" w:rsidRDefault="004F7070" w:rsidP="009C0B1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kern w:val="2"/>
          <w:lang w:eastAsia="zh-CN" w:bidi="hi-IN"/>
        </w:rPr>
        <w:t>Signat</w:t>
      </w:r>
    </w:p>
    <w:p w14:paraId="2DD71948" w14:textId="77777777" w:rsidR="009C0B1F" w:rsidRDefault="009C0B1F" w:rsidP="009C0B1F">
      <w:pPr>
        <w:spacing w:after="200" w:line="276" w:lineRule="auto"/>
        <w:rPr>
          <w:rFonts w:ascii="Arial" w:eastAsia="Calibri" w:hAnsi="Arial" w:cs="Arial"/>
          <w:lang w:val="es-ES"/>
        </w:rPr>
      </w:pPr>
    </w:p>
    <w:p w14:paraId="2FF19EFF" w14:textId="77777777" w:rsidR="009C0B1F" w:rsidRDefault="009C0B1F" w:rsidP="009C0B1F">
      <w:pPr>
        <w:rPr>
          <w:rFonts w:ascii="Arial" w:hAnsi="Arial" w:cs="Arial"/>
        </w:rPr>
      </w:pPr>
    </w:p>
    <w:p w14:paraId="636D6D2F" w14:textId="77777777" w:rsidR="0081088F" w:rsidRDefault="0081088F"/>
    <w:sectPr w:rsidR="0081088F" w:rsidSect="00F42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NewPSMT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A3E4F"/>
    <w:multiLevelType w:val="hybridMultilevel"/>
    <w:tmpl w:val="1506CBF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511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1F"/>
    <w:rsid w:val="00015D6D"/>
    <w:rsid w:val="004F7070"/>
    <w:rsid w:val="007D1C0A"/>
    <w:rsid w:val="00803BBB"/>
    <w:rsid w:val="0081088F"/>
    <w:rsid w:val="008C3495"/>
    <w:rsid w:val="009C0B1F"/>
    <w:rsid w:val="00B151FC"/>
    <w:rsid w:val="00DA1C91"/>
    <w:rsid w:val="00EC0A2A"/>
    <w:rsid w:val="00F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02EB"/>
  <w15:docId w15:val="{B41711C7-D6F0-4581-9BB1-FD9713C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1F"/>
    <w:pPr>
      <w:spacing w:after="160" w:line="256" w:lineRule="auto"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C0B1F"/>
    <w:pPr>
      <w:spacing w:after="200" w:line="276" w:lineRule="auto"/>
      <w:ind w:left="720"/>
      <w:contextualSpacing/>
    </w:pPr>
  </w:style>
  <w:style w:type="table" w:styleId="Taulaambquadrcula">
    <w:name w:val="Table Grid"/>
    <w:basedOn w:val="Taulanormal"/>
    <w:uiPriority w:val="59"/>
    <w:rsid w:val="009C0B1F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jordi.campmajo</dc:creator>
  <cp:lastModifiedBy>Jordi Campmajo Canyet</cp:lastModifiedBy>
  <cp:revision>13</cp:revision>
  <dcterms:created xsi:type="dcterms:W3CDTF">2021-04-27T05:56:00Z</dcterms:created>
  <dcterms:modified xsi:type="dcterms:W3CDTF">2024-01-23T06:53:00Z</dcterms:modified>
</cp:coreProperties>
</file>